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18693A50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 xml:space="preserve">3GPP TSG RAN </w:t>
      </w:r>
      <w:r w:rsidR="00E078E5" w:rsidRPr="008A444F">
        <w:rPr>
          <w:rFonts w:ascii="Arial" w:hAnsi="Arial" w:cs="Arial"/>
          <w:b/>
          <w:sz w:val="24"/>
        </w:rPr>
        <w:t>WG1 Meeting</w:t>
      </w:r>
      <w:r w:rsidR="003204D4" w:rsidRPr="008A444F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07FE4">
            <w:rPr>
              <w:rFonts w:ascii="Arial" w:hAnsi="Arial" w:cs="Arial"/>
              <w:b/>
              <w:sz w:val="24"/>
            </w:rPr>
            <w:t>#9</w:t>
          </w:r>
          <w:r w:rsidR="00387419">
            <w:rPr>
              <w:rFonts w:ascii="Arial" w:hAnsi="Arial" w:cs="Arial"/>
              <w:b/>
              <w:sz w:val="24"/>
            </w:rPr>
            <w:t>5</w:t>
          </w:r>
        </w:sdtContent>
      </w:sdt>
      <w:r w:rsidRPr="008A444F">
        <w:rPr>
          <w:rFonts w:ascii="Arial" w:hAnsi="Arial" w:cs="Arial"/>
          <w:b/>
          <w:sz w:val="24"/>
        </w:rPr>
        <w:tab/>
      </w:r>
      <w:r w:rsidRPr="008A444F">
        <w:rPr>
          <w:rFonts w:ascii="Arial" w:hAnsi="Arial" w:cs="Arial"/>
          <w:b/>
          <w:sz w:val="24"/>
        </w:rPr>
        <w:tab/>
      </w:r>
      <w:r w:rsidR="008B66B2" w:rsidRPr="008A444F">
        <w:rPr>
          <w:rFonts w:ascii="Arial" w:hAnsi="Arial" w:cs="Arial"/>
          <w:b/>
          <w:sz w:val="24"/>
        </w:rPr>
        <w:tab/>
      </w:r>
      <w:r w:rsidR="008B66B2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AA15D8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0473AF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Pr="008A444F">
        <w:rPr>
          <w:rFonts w:ascii="Arial" w:hAnsi="Arial" w:cs="Arial"/>
          <w:b/>
          <w:sz w:val="24"/>
        </w:rPr>
        <w:tab/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D07FE4">
            <w:rPr>
              <w:rFonts w:ascii="Arial" w:hAnsi="Arial" w:cs="Arial"/>
              <w:b/>
              <w:sz w:val="24"/>
            </w:rPr>
            <w:t>R1-18</w:t>
          </w:r>
          <w:r w:rsidR="0014471C">
            <w:rPr>
              <w:rFonts w:ascii="Arial" w:hAnsi="Arial" w:cs="Arial"/>
              <w:b/>
              <w:sz w:val="24"/>
            </w:rPr>
            <w:t>1</w:t>
          </w:r>
          <w:r w:rsidR="00387419">
            <w:rPr>
              <w:rFonts w:ascii="Arial" w:hAnsi="Arial" w:cs="Arial"/>
              <w:b/>
              <w:sz w:val="24"/>
            </w:rPr>
            <w:t>2463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60850A30" w:rsidR="00425159" w:rsidRPr="008A444F" w:rsidRDefault="00387419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Spokane</w:t>
          </w:r>
          <w:r w:rsidR="00D07FE4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USA</w:t>
          </w:r>
          <w:r w:rsidR="00D07FE4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Nov</w:t>
          </w:r>
          <w:r w:rsidR="00D07FE4">
            <w:rPr>
              <w:rFonts w:ascii="Arial" w:hAnsi="Arial" w:cs="Arial"/>
              <w:b/>
              <w:sz w:val="24"/>
            </w:rPr>
            <w:t xml:space="preserve">. </w:t>
          </w:r>
          <w:r>
            <w:rPr>
              <w:rFonts w:ascii="Arial" w:hAnsi="Arial" w:cs="Arial"/>
              <w:b/>
              <w:sz w:val="24"/>
            </w:rPr>
            <w:t>12</w:t>
          </w:r>
          <w:r w:rsidR="00D07FE4">
            <w:rPr>
              <w:rFonts w:ascii="Arial" w:hAnsi="Arial" w:cs="Arial"/>
              <w:b/>
              <w:sz w:val="24"/>
            </w:rPr>
            <w:t xml:space="preserve"> - 1</w:t>
          </w:r>
          <w:r>
            <w:rPr>
              <w:rFonts w:ascii="Arial" w:hAnsi="Arial" w:cs="Arial"/>
              <w:b/>
              <w:sz w:val="24"/>
            </w:rPr>
            <w:t>6</w:t>
          </w:r>
          <w:r w:rsidR="00D07FE4">
            <w:rPr>
              <w:rFonts w:ascii="Arial" w:hAnsi="Arial" w:cs="Arial"/>
              <w:b/>
              <w:sz w:val="24"/>
            </w:rPr>
            <w:t>, 2018</w:t>
          </w:r>
        </w:p>
      </w:sdtContent>
    </w:sdt>
    <w:p w14:paraId="236268CD" w14:textId="77777777" w:rsidR="002B3CCC" w:rsidRPr="008A444F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 xml:space="preserve">Source: </w:t>
      </w:r>
      <w:r w:rsidRPr="008A444F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0F7FB835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>Title:</w:t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53B67">
            <w:rPr>
              <w:rFonts w:ascii="Arial" w:hAnsi="Arial" w:cs="Arial"/>
              <w:b/>
              <w:sz w:val="24"/>
            </w:rPr>
            <w:t>Maintenance of Downlink Signals and C</w:t>
          </w:r>
          <w:r w:rsidR="00D07FE4">
            <w:rPr>
              <w:rFonts w:ascii="Arial" w:hAnsi="Arial" w:cs="Arial"/>
              <w:b/>
              <w:sz w:val="24"/>
            </w:rPr>
            <w:t>hannels</w:t>
          </w:r>
        </w:sdtContent>
      </w:sdt>
    </w:p>
    <w:p w14:paraId="233C83DF" w14:textId="0CC7E385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>Agenda item:</w:t>
      </w:r>
      <w:r w:rsidRPr="008A444F">
        <w:rPr>
          <w:rFonts w:ascii="Arial" w:hAnsi="Arial" w:cs="Arial"/>
          <w:b/>
          <w:sz w:val="24"/>
        </w:rPr>
        <w:tab/>
      </w:r>
      <w:r w:rsidR="005F1ECC" w:rsidRPr="008A444F">
        <w:rPr>
          <w:rFonts w:ascii="Arial" w:hAnsi="Arial" w:cs="Arial"/>
          <w:b/>
          <w:sz w:val="24"/>
        </w:rPr>
        <w:t>7.1.</w:t>
      </w:r>
      <w:r w:rsidR="008664D2">
        <w:rPr>
          <w:rFonts w:ascii="Arial" w:hAnsi="Arial" w:cs="Arial"/>
          <w:b/>
          <w:sz w:val="24"/>
        </w:rPr>
        <w:t>1.</w:t>
      </w:r>
      <w:r w:rsidR="002D1E43">
        <w:rPr>
          <w:rFonts w:ascii="Arial" w:hAnsi="Arial" w:cs="Arial"/>
          <w:b/>
          <w:sz w:val="24"/>
        </w:rPr>
        <w:t>1</w:t>
      </w:r>
    </w:p>
    <w:p w14:paraId="639BD867" w14:textId="77777777" w:rsidR="0068226B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8A444F">
        <w:rPr>
          <w:rFonts w:ascii="Arial" w:hAnsi="Arial" w:cs="Arial"/>
          <w:b/>
          <w:sz w:val="24"/>
        </w:rPr>
        <w:t>Document for:</w:t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8A444F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8A444F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8A444F" w:rsidRDefault="00A72C6C" w:rsidP="002F3EC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A444F">
        <w:rPr>
          <w:rFonts w:cs="Arial"/>
          <w:sz w:val="32"/>
          <w:szCs w:val="32"/>
          <w:lang w:val="en-US"/>
        </w:rPr>
        <w:t>Introduction</w:t>
      </w:r>
    </w:p>
    <w:p w14:paraId="4D850D3C" w14:textId="328B30C3" w:rsidR="002D1E43" w:rsidRPr="009B29DA" w:rsidRDefault="00A72C6C" w:rsidP="002D1E43">
      <w:pPr>
        <w:ind w:firstLine="288"/>
        <w:rPr>
          <w:sz w:val="22"/>
          <w:szCs w:val="22"/>
          <w:lang w:eastAsia="zh-CN"/>
        </w:rPr>
      </w:pPr>
      <w:r w:rsidRPr="008A444F">
        <w:rPr>
          <w:sz w:val="22"/>
          <w:szCs w:val="22"/>
          <w:lang w:eastAsia="zh-CN"/>
        </w:rPr>
        <w:t>In this contributio</w:t>
      </w:r>
      <w:r w:rsidR="00D93C08" w:rsidRPr="008A444F">
        <w:rPr>
          <w:sz w:val="22"/>
          <w:szCs w:val="22"/>
          <w:lang w:eastAsia="zh-CN"/>
        </w:rPr>
        <w:t xml:space="preserve">n, we discuss </w:t>
      </w:r>
      <w:r w:rsidR="002D1E43">
        <w:rPr>
          <w:sz w:val="22"/>
          <w:szCs w:val="22"/>
          <w:lang w:eastAsia="zh-CN"/>
        </w:rPr>
        <w:t>corrections and clarification needed for NR Rel-15 downlink channel a</w:t>
      </w:r>
      <w:r w:rsidR="00402F5C">
        <w:rPr>
          <w:sz w:val="22"/>
          <w:szCs w:val="22"/>
          <w:lang w:eastAsia="zh-CN"/>
        </w:rPr>
        <w:t>nd sig</w:t>
      </w:r>
      <w:r w:rsidR="002D1E43">
        <w:rPr>
          <w:sz w:val="22"/>
          <w:szCs w:val="22"/>
          <w:lang w:eastAsia="zh-CN"/>
        </w:rPr>
        <w:t>n</w:t>
      </w:r>
      <w:r w:rsidR="00402F5C">
        <w:rPr>
          <w:sz w:val="22"/>
          <w:szCs w:val="22"/>
          <w:lang w:eastAsia="zh-CN"/>
        </w:rPr>
        <w:t>a</w:t>
      </w:r>
      <w:r w:rsidR="002D1E43">
        <w:rPr>
          <w:sz w:val="22"/>
          <w:szCs w:val="22"/>
          <w:lang w:eastAsia="zh-CN"/>
        </w:rPr>
        <w:t>ls related to initial access</w:t>
      </w:r>
      <w:r w:rsidR="002D1E43" w:rsidRPr="009B29DA">
        <w:rPr>
          <w:sz w:val="22"/>
          <w:szCs w:val="22"/>
          <w:lang w:eastAsia="zh-CN"/>
        </w:rPr>
        <w:t>.</w:t>
      </w:r>
    </w:p>
    <w:p w14:paraId="3E2576C2" w14:textId="77777777" w:rsidR="008C5F8E" w:rsidRDefault="008C5F8E" w:rsidP="008C5F8E">
      <w:pPr>
        <w:ind w:firstLine="288"/>
        <w:rPr>
          <w:sz w:val="22"/>
          <w:szCs w:val="22"/>
          <w:lang w:eastAsia="zh-CN"/>
        </w:rPr>
      </w:pPr>
    </w:p>
    <w:p w14:paraId="15E95B81" w14:textId="529E0308" w:rsidR="008C5D64" w:rsidRPr="00244F73" w:rsidRDefault="00056A56" w:rsidP="008C5D6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PDSCH Rate-Matching </w:t>
      </w:r>
      <w:r w:rsidR="00B70E80">
        <w:rPr>
          <w:rFonts w:cs="Arial"/>
          <w:sz w:val="32"/>
          <w:szCs w:val="32"/>
          <w:lang w:val="en-US"/>
        </w:rPr>
        <w:t>Around SSB</w:t>
      </w:r>
    </w:p>
    <w:p w14:paraId="3249CB96" w14:textId="399C352B" w:rsidR="002914C6" w:rsidRDefault="00B70E80" w:rsidP="00B70E80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RAN2 has provided an LS to RAN1 explaining that RAN2 may be able to introduce a 3</w:t>
      </w:r>
      <w:r w:rsidRPr="00B70E80">
        <w:rPr>
          <w:sz w:val="22"/>
          <w:szCs w:val="22"/>
          <w:vertAlign w:val="superscript"/>
          <w:lang w:eastAsia="zh-CN"/>
        </w:rPr>
        <w:t>rd</w:t>
      </w:r>
      <w:r>
        <w:rPr>
          <w:sz w:val="22"/>
          <w:szCs w:val="22"/>
          <w:lang w:eastAsia="zh-CN"/>
        </w:rPr>
        <w:t xml:space="preserve"> RRC parameter that provides PDSCH rate-matching around SSBs in a dedicate manner for unicast transmissions [1]. Although, this functionality was something RAN1 has agreed before, we do not believe the functionality is so essential for Rel-15 NR at this stage. Therefore, we suggest to reply back RAN2 stating that </w:t>
      </w:r>
      <w:r w:rsidR="00306FF6">
        <w:rPr>
          <w:sz w:val="22"/>
          <w:szCs w:val="22"/>
          <w:lang w:eastAsia="zh-CN"/>
        </w:rPr>
        <w:t>support of a new parameter to provide PDSCH rate-matching around SSB in a dedicated manner is not necessary and RAN1 agrees to not support this functionality for Rel-15. RAN1 may introduce this function for later releases if necessary since addition of such parameters for dedicated RRC signaling is always possible for future releases without causing backward compatibility issue.</w:t>
      </w:r>
    </w:p>
    <w:p w14:paraId="1F8A92C7" w14:textId="77777777" w:rsidR="00306FF6" w:rsidRDefault="00306FF6" w:rsidP="00306FF6">
      <w:pPr>
        <w:rPr>
          <w:b/>
          <w:sz w:val="22"/>
          <w:szCs w:val="22"/>
          <w:lang w:eastAsia="zh-CN"/>
        </w:rPr>
      </w:pPr>
      <w:r w:rsidRPr="0022660F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1:</w:t>
      </w:r>
    </w:p>
    <w:p w14:paraId="765FE6BA" w14:textId="77777777" w:rsidR="00306FF6" w:rsidRDefault="00306FF6" w:rsidP="00306FF6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>
        <w:rPr>
          <w:rFonts w:ascii="Times New Roman" w:eastAsia="Times New Roman" w:hAnsi="Times New Roman"/>
          <w:i/>
          <w:szCs w:val="20"/>
        </w:rPr>
        <w:t>R</w:t>
      </w:r>
      <w:r w:rsidRPr="00306FF6">
        <w:rPr>
          <w:rFonts w:ascii="Times New Roman" w:eastAsia="Times New Roman" w:hAnsi="Times New Roman"/>
          <w:i/>
          <w:szCs w:val="20"/>
        </w:rPr>
        <w:t>eply back RAN2 stating that support of a new parameter to provide PDSCH rate-matching around SSB in a dedicated manner is not necessary and RAN1 agrees to not support this functionality for Rel-15.</w:t>
      </w:r>
    </w:p>
    <w:p w14:paraId="6440A81F" w14:textId="422918E9" w:rsidR="00306FF6" w:rsidRDefault="00306FF6" w:rsidP="00306FF6">
      <w:pPr>
        <w:pStyle w:val="ListParagraph"/>
        <w:numPr>
          <w:ilvl w:val="0"/>
          <w:numId w:val="19"/>
        </w:numPr>
        <w:rPr>
          <w:lang w:eastAsia="zh-CN"/>
        </w:rPr>
      </w:pPr>
      <w:r w:rsidRPr="00306FF6">
        <w:rPr>
          <w:rFonts w:ascii="Times New Roman" w:eastAsia="Times New Roman" w:hAnsi="Times New Roman"/>
          <w:i/>
          <w:szCs w:val="20"/>
        </w:rPr>
        <w:t>RAN1 may introduce this function for later releases if necessary</w:t>
      </w:r>
      <w:r>
        <w:rPr>
          <w:rFonts w:ascii="Times New Roman" w:eastAsia="Times New Roman" w:hAnsi="Times New Roman"/>
          <w:i/>
          <w:szCs w:val="20"/>
        </w:rPr>
        <w:t>.</w:t>
      </w:r>
      <w:r>
        <w:rPr>
          <w:lang w:eastAsia="zh-CN"/>
        </w:rPr>
        <w:t xml:space="preserve"> </w:t>
      </w:r>
    </w:p>
    <w:p w14:paraId="2F04E85C" w14:textId="77777777" w:rsidR="00056A56" w:rsidRPr="008A444F" w:rsidRDefault="00056A56" w:rsidP="008C5F8E">
      <w:pPr>
        <w:ind w:firstLine="288"/>
        <w:rPr>
          <w:sz w:val="22"/>
          <w:szCs w:val="22"/>
          <w:lang w:eastAsia="zh-CN"/>
        </w:rPr>
      </w:pPr>
    </w:p>
    <w:p w14:paraId="2DC66702" w14:textId="77777777" w:rsidR="008C5F8E" w:rsidRPr="008A444F" w:rsidRDefault="008C5F8E" w:rsidP="004A046D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A444F">
        <w:rPr>
          <w:rFonts w:cs="Arial"/>
          <w:sz w:val="32"/>
          <w:szCs w:val="32"/>
          <w:lang w:val="en-US"/>
        </w:rPr>
        <w:t>Conclusions</w:t>
      </w:r>
    </w:p>
    <w:p w14:paraId="2F6A8DF8" w14:textId="6E8EE394" w:rsidR="008C5F8E" w:rsidRPr="008A444F" w:rsidRDefault="008C5F8E" w:rsidP="008C5F8E">
      <w:pPr>
        <w:ind w:firstLine="288"/>
        <w:rPr>
          <w:sz w:val="22"/>
          <w:szCs w:val="22"/>
          <w:lang w:eastAsia="zh-CN"/>
        </w:rPr>
      </w:pPr>
      <w:r w:rsidRPr="008A444F">
        <w:rPr>
          <w:sz w:val="22"/>
          <w:szCs w:val="22"/>
          <w:lang w:eastAsia="zh-CN"/>
        </w:rPr>
        <w:t xml:space="preserve">In this contribution, we discussed </w:t>
      </w:r>
      <w:r w:rsidR="003C7C67">
        <w:rPr>
          <w:sz w:val="22"/>
          <w:szCs w:val="22"/>
          <w:lang w:eastAsia="zh-CN"/>
        </w:rPr>
        <w:t>corrections and clarification needed for NR Rel-15 downlink channel and signals related to initial access</w:t>
      </w:r>
      <w:r w:rsidR="003C7C67" w:rsidRPr="009B29DA">
        <w:rPr>
          <w:sz w:val="22"/>
          <w:szCs w:val="22"/>
          <w:lang w:eastAsia="zh-CN"/>
        </w:rPr>
        <w:t>.</w:t>
      </w:r>
      <w:r w:rsidRPr="008A444F">
        <w:rPr>
          <w:sz w:val="22"/>
          <w:szCs w:val="22"/>
          <w:lang w:eastAsia="zh-CN"/>
        </w:rPr>
        <w:t xml:space="preserve"> Our proposals are summarized as below:</w:t>
      </w:r>
    </w:p>
    <w:p w14:paraId="56E6C6D5" w14:textId="77777777" w:rsidR="00306FF6" w:rsidRDefault="00306FF6" w:rsidP="00306FF6">
      <w:pPr>
        <w:rPr>
          <w:b/>
          <w:sz w:val="22"/>
          <w:szCs w:val="22"/>
          <w:lang w:eastAsia="zh-CN"/>
        </w:rPr>
      </w:pPr>
      <w:r w:rsidRPr="0022660F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1:</w:t>
      </w:r>
    </w:p>
    <w:p w14:paraId="6E66C07A" w14:textId="77777777" w:rsidR="00306FF6" w:rsidRDefault="00306FF6" w:rsidP="00306FF6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>
        <w:rPr>
          <w:rFonts w:ascii="Times New Roman" w:eastAsia="Times New Roman" w:hAnsi="Times New Roman"/>
          <w:i/>
          <w:szCs w:val="20"/>
        </w:rPr>
        <w:t>R</w:t>
      </w:r>
      <w:r w:rsidRPr="00306FF6">
        <w:rPr>
          <w:rFonts w:ascii="Times New Roman" w:eastAsia="Times New Roman" w:hAnsi="Times New Roman"/>
          <w:i/>
          <w:szCs w:val="20"/>
        </w:rPr>
        <w:t>eply back RAN2 stating that support of a new parameter to provide PDSCH rate-matching around SSB in a dedicated manner is not necessary and RAN1 agrees to not support this functionality for Rel-15.</w:t>
      </w:r>
    </w:p>
    <w:p w14:paraId="76F3061F" w14:textId="77777777" w:rsidR="00306FF6" w:rsidRDefault="00306FF6" w:rsidP="00306FF6">
      <w:pPr>
        <w:pStyle w:val="ListParagraph"/>
        <w:numPr>
          <w:ilvl w:val="0"/>
          <w:numId w:val="19"/>
        </w:numPr>
        <w:rPr>
          <w:lang w:eastAsia="zh-CN"/>
        </w:rPr>
      </w:pPr>
      <w:r w:rsidRPr="00306FF6">
        <w:rPr>
          <w:rFonts w:ascii="Times New Roman" w:eastAsia="Times New Roman" w:hAnsi="Times New Roman"/>
          <w:i/>
          <w:szCs w:val="20"/>
        </w:rPr>
        <w:t>RAN1 may introduce this function for later releases if necessary</w:t>
      </w:r>
      <w:r>
        <w:rPr>
          <w:rFonts w:ascii="Times New Roman" w:eastAsia="Times New Roman" w:hAnsi="Times New Roman"/>
          <w:i/>
          <w:szCs w:val="20"/>
        </w:rPr>
        <w:t>.</w:t>
      </w:r>
      <w:r>
        <w:rPr>
          <w:lang w:eastAsia="zh-CN"/>
        </w:rPr>
        <w:t xml:space="preserve"> </w:t>
      </w:r>
    </w:p>
    <w:p w14:paraId="091B6CDA" w14:textId="77777777" w:rsidR="00B70E80" w:rsidRDefault="00B70E80" w:rsidP="00B70E80">
      <w:pPr>
        <w:rPr>
          <w:rFonts w:eastAsia="Times New Roman"/>
        </w:rPr>
      </w:pPr>
    </w:p>
    <w:p w14:paraId="5EE2C910" w14:textId="77777777" w:rsidR="00B70E80" w:rsidRDefault="00B70E80" w:rsidP="00B70E80">
      <w:pPr>
        <w:rPr>
          <w:rFonts w:eastAsia="Times New Roman"/>
        </w:rPr>
      </w:pPr>
    </w:p>
    <w:p w14:paraId="4DC7A43B" w14:textId="36766B24" w:rsidR="00B70E80" w:rsidRPr="008A444F" w:rsidRDefault="00B70E80" w:rsidP="00B70E80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>Reference</w:t>
      </w:r>
    </w:p>
    <w:p w14:paraId="1892AB70" w14:textId="3A203697" w:rsidR="00B70E80" w:rsidRPr="00B70E80" w:rsidRDefault="00B70E80" w:rsidP="00B70E80">
      <w:pPr>
        <w:rPr>
          <w:rFonts w:eastAsia="Times New Roman"/>
        </w:rPr>
      </w:pPr>
      <w:r>
        <w:rPr>
          <w:rFonts w:eastAsia="Times New Roman"/>
        </w:rPr>
        <w:t xml:space="preserve">[1] </w:t>
      </w:r>
      <w:r w:rsidRPr="00B70E80">
        <w:rPr>
          <w:rFonts w:eastAsia="Times New Roman"/>
        </w:rPr>
        <w:t>R1-1812111</w:t>
      </w:r>
      <w:r>
        <w:rPr>
          <w:rFonts w:eastAsia="Times New Roman"/>
        </w:rPr>
        <w:t>, “</w:t>
      </w:r>
      <w:r w:rsidRPr="00B70E80">
        <w:rPr>
          <w:rFonts w:eastAsia="Times New Roman"/>
        </w:rPr>
        <w:t xml:space="preserve">Further reply LS on </w:t>
      </w:r>
      <w:proofErr w:type="spellStart"/>
      <w:r w:rsidRPr="00B70E80">
        <w:rPr>
          <w:rFonts w:eastAsia="Times New Roman"/>
        </w:rPr>
        <w:t>ssb-PositionsInBurst</w:t>
      </w:r>
      <w:proofErr w:type="spellEnd"/>
      <w:r w:rsidRPr="00B70E80">
        <w:rPr>
          <w:rFonts w:eastAsia="Times New Roman"/>
        </w:rPr>
        <w:t xml:space="preserve"> mismatch in SIB1 and </w:t>
      </w:r>
      <w:proofErr w:type="spellStart"/>
      <w:r w:rsidRPr="00B70E80">
        <w:rPr>
          <w:rFonts w:eastAsia="Times New Roman"/>
        </w:rPr>
        <w:t>ServingcellConfigCommon</w:t>
      </w:r>
      <w:proofErr w:type="spellEnd"/>
      <w:r>
        <w:rPr>
          <w:rFonts w:eastAsia="Times New Roman"/>
        </w:rPr>
        <w:t>,” 3GPP TSG RAN WG2.</w:t>
      </w:r>
    </w:p>
    <w:sectPr w:rsidR="00B70E80" w:rsidRPr="00B70E80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3A6AA" w14:textId="77777777" w:rsidR="00AF3C76" w:rsidRDefault="00AF3C76">
      <w:r>
        <w:separator/>
      </w:r>
    </w:p>
  </w:endnote>
  <w:endnote w:type="continuationSeparator" w:id="0">
    <w:p w14:paraId="6AEC3F3E" w14:textId="77777777" w:rsidR="00AF3C76" w:rsidRDefault="00AF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137C1B" w:rsidRDefault="00137C1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137C1B" w:rsidRDefault="00137C1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137C1B" w:rsidRDefault="00137C1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73A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73A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0D350" w14:textId="77777777" w:rsidR="00AF3C76" w:rsidRDefault="00AF3C76">
      <w:r>
        <w:separator/>
      </w:r>
    </w:p>
  </w:footnote>
  <w:footnote w:type="continuationSeparator" w:id="0">
    <w:p w14:paraId="59F0445B" w14:textId="77777777" w:rsidR="00AF3C76" w:rsidRDefault="00AF3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137C1B" w:rsidRDefault="00137C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E71"/>
    <w:multiLevelType w:val="hybridMultilevel"/>
    <w:tmpl w:val="24DECE3A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32156"/>
    <w:multiLevelType w:val="hybridMultilevel"/>
    <w:tmpl w:val="7432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B6D87"/>
    <w:multiLevelType w:val="hybridMultilevel"/>
    <w:tmpl w:val="65560234"/>
    <w:lvl w:ilvl="0" w:tplc="AFC80E5C">
      <w:start w:val="13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3A228B2"/>
    <w:multiLevelType w:val="hybridMultilevel"/>
    <w:tmpl w:val="2DCA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3F7C49"/>
    <w:multiLevelType w:val="hybridMultilevel"/>
    <w:tmpl w:val="A1104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A3CDA"/>
    <w:multiLevelType w:val="hybridMultilevel"/>
    <w:tmpl w:val="B816CD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36C43"/>
    <w:multiLevelType w:val="hybridMultilevel"/>
    <w:tmpl w:val="1D38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373FE"/>
    <w:multiLevelType w:val="hybridMultilevel"/>
    <w:tmpl w:val="667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97147"/>
    <w:multiLevelType w:val="hybridMultilevel"/>
    <w:tmpl w:val="E3A82C58"/>
    <w:lvl w:ilvl="0" w:tplc="9AE8342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B1C5C"/>
    <w:multiLevelType w:val="hybridMultilevel"/>
    <w:tmpl w:val="F65CE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F362F"/>
    <w:multiLevelType w:val="hybridMultilevel"/>
    <w:tmpl w:val="CC3A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16"/>
  </w:num>
  <w:num w:numId="6">
    <w:abstractNumId w:val="10"/>
  </w:num>
  <w:num w:numId="7">
    <w:abstractNumId w:val="3"/>
  </w:num>
  <w:num w:numId="8">
    <w:abstractNumId w:val="13"/>
  </w:num>
  <w:num w:numId="9">
    <w:abstractNumId w:val="8"/>
  </w:num>
  <w:num w:numId="10">
    <w:abstractNumId w:val="18"/>
  </w:num>
  <w:num w:numId="11">
    <w:abstractNumId w:val="4"/>
  </w:num>
  <w:num w:numId="12">
    <w:abstractNumId w:val="17"/>
  </w:num>
  <w:num w:numId="13">
    <w:abstractNumId w:val="23"/>
  </w:num>
  <w:num w:numId="14">
    <w:abstractNumId w:val="1"/>
  </w:num>
  <w:num w:numId="15">
    <w:abstractNumId w:val="30"/>
  </w:num>
  <w:num w:numId="16">
    <w:abstractNumId w:val="28"/>
  </w:num>
  <w:num w:numId="17">
    <w:abstractNumId w:val="19"/>
  </w:num>
  <w:num w:numId="18">
    <w:abstractNumId w:val="9"/>
  </w:num>
  <w:num w:numId="19">
    <w:abstractNumId w:val="21"/>
  </w:num>
  <w:num w:numId="20">
    <w:abstractNumId w:val="1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2"/>
  </w:num>
  <w:num w:numId="24">
    <w:abstractNumId w:val="14"/>
  </w:num>
  <w:num w:numId="25">
    <w:abstractNumId w:val="22"/>
  </w:num>
  <w:num w:numId="26">
    <w:abstractNumId w:val="25"/>
  </w:num>
  <w:num w:numId="27">
    <w:abstractNumId w:val="26"/>
  </w:num>
  <w:num w:numId="28">
    <w:abstractNumId w:val="7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D64"/>
    <w:rsid w:val="00065FB5"/>
    <w:rsid w:val="000667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038"/>
    <w:rsid w:val="000C2DE1"/>
    <w:rsid w:val="000C393F"/>
    <w:rsid w:val="000C3987"/>
    <w:rsid w:val="000C3F16"/>
    <w:rsid w:val="000C4C76"/>
    <w:rsid w:val="000C530C"/>
    <w:rsid w:val="000C550B"/>
    <w:rsid w:val="000C5759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37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0E1"/>
    <w:rsid w:val="001817BA"/>
    <w:rsid w:val="00181B3A"/>
    <w:rsid w:val="00181F92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CF8"/>
    <w:rsid w:val="00184DAB"/>
    <w:rsid w:val="00184F51"/>
    <w:rsid w:val="00185257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B"/>
    <w:rsid w:val="001A4EDF"/>
    <w:rsid w:val="001A4F86"/>
    <w:rsid w:val="001A5174"/>
    <w:rsid w:val="001A61A0"/>
    <w:rsid w:val="001A628F"/>
    <w:rsid w:val="001A678E"/>
    <w:rsid w:val="001A6AFE"/>
    <w:rsid w:val="001A6F38"/>
    <w:rsid w:val="001A706D"/>
    <w:rsid w:val="001A70CA"/>
    <w:rsid w:val="001A71EB"/>
    <w:rsid w:val="001A72EE"/>
    <w:rsid w:val="001A7912"/>
    <w:rsid w:val="001A7924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5C6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C56"/>
    <w:rsid w:val="001D2E6C"/>
    <w:rsid w:val="001D2ECD"/>
    <w:rsid w:val="001D329E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9D8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829"/>
    <w:rsid w:val="001E2EEF"/>
    <w:rsid w:val="001E3188"/>
    <w:rsid w:val="001E31D1"/>
    <w:rsid w:val="001E32BE"/>
    <w:rsid w:val="001E3850"/>
    <w:rsid w:val="001E3A45"/>
    <w:rsid w:val="001E3DC9"/>
    <w:rsid w:val="001E420B"/>
    <w:rsid w:val="001E4583"/>
    <w:rsid w:val="001E4704"/>
    <w:rsid w:val="001E50CB"/>
    <w:rsid w:val="001E510C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6B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FE"/>
    <w:rsid w:val="00240F76"/>
    <w:rsid w:val="0024103F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3D"/>
    <w:rsid w:val="002914C6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874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732C"/>
    <w:rsid w:val="002A7A6A"/>
    <w:rsid w:val="002A7AB4"/>
    <w:rsid w:val="002A7B72"/>
    <w:rsid w:val="002B07BF"/>
    <w:rsid w:val="002B0805"/>
    <w:rsid w:val="002B0B01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3752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5FB"/>
    <w:rsid w:val="003A48FC"/>
    <w:rsid w:val="003A49BE"/>
    <w:rsid w:val="003A4E82"/>
    <w:rsid w:val="003A590E"/>
    <w:rsid w:val="003A6330"/>
    <w:rsid w:val="003A67EA"/>
    <w:rsid w:val="003A682D"/>
    <w:rsid w:val="003A6BC9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EC9"/>
    <w:rsid w:val="003C2C9D"/>
    <w:rsid w:val="003C36D3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C67"/>
    <w:rsid w:val="003C7C80"/>
    <w:rsid w:val="003D043E"/>
    <w:rsid w:val="003D09DA"/>
    <w:rsid w:val="003D0A97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A25"/>
    <w:rsid w:val="003E4CDB"/>
    <w:rsid w:val="003E52EB"/>
    <w:rsid w:val="003E6592"/>
    <w:rsid w:val="003E697A"/>
    <w:rsid w:val="003E6AEE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4AB"/>
    <w:rsid w:val="00402F2C"/>
    <w:rsid w:val="00402F5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1230"/>
    <w:rsid w:val="004113EB"/>
    <w:rsid w:val="004118C9"/>
    <w:rsid w:val="0041195D"/>
    <w:rsid w:val="00412697"/>
    <w:rsid w:val="00412F8D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50627"/>
    <w:rsid w:val="00450778"/>
    <w:rsid w:val="00450D3B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8E5"/>
    <w:rsid w:val="00454F08"/>
    <w:rsid w:val="00455105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99C"/>
    <w:rsid w:val="00483D11"/>
    <w:rsid w:val="00483D20"/>
    <w:rsid w:val="0048406D"/>
    <w:rsid w:val="0048410E"/>
    <w:rsid w:val="0048438A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F17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528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968"/>
    <w:rsid w:val="004D4977"/>
    <w:rsid w:val="004D4A8A"/>
    <w:rsid w:val="004D4BEA"/>
    <w:rsid w:val="004D50CC"/>
    <w:rsid w:val="004D58D1"/>
    <w:rsid w:val="004D5F02"/>
    <w:rsid w:val="004D65A5"/>
    <w:rsid w:val="004D6615"/>
    <w:rsid w:val="004D68C0"/>
    <w:rsid w:val="004D710C"/>
    <w:rsid w:val="004D7448"/>
    <w:rsid w:val="004D79D5"/>
    <w:rsid w:val="004E0033"/>
    <w:rsid w:val="004E03B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48D1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AAF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57D5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E04"/>
    <w:rsid w:val="005E0082"/>
    <w:rsid w:val="005E033D"/>
    <w:rsid w:val="005E040C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5C9C"/>
    <w:rsid w:val="005E610E"/>
    <w:rsid w:val="005E66F1"/>
    <w:rsid w:val="005E6888"/>
    <w:rsid w:val="005E6AFB"/>
    <w:rsid w:val="005E7698"/>
    <w:rsid w:val="005F031E"/>
    <w:rsid w:val="005F04BC"/>
    <w:rsid w:val="005F0863"/>
    <w:rsid w:val="005F0B4C"/>
    <w:rsid w:val="005F0B53"/>
    <w:rsid w:val="005F0C46"/>
    <w:rsid w:val="005F1ECC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1ACE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0CA1"/>
    <w:rsid w:val="00641061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63EC"/>
    <w:rsid w:val="00646BB4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2AEF"/>
    <w:rsid w:val="006E33CF"/>
    <w:rsid w:val="006E3D3A"/>
    <w:rsid w:val="006E459B"/>
    <w:rsid w:val="006E49E5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381"/>
    <w:rsid w:val="006F05C2"/>
    <w:rsid w:val="006F090B"/>
    <w:rsid w:val="006F0C12"/>
    <w:rsid w:val="006F0EB1"/>
    <w:rsid w:val="006F1008"/>
    <w:rsid w:val="006F1D86"/>
    <w:rsid w:val="006F1FEB"/>
    <w:rsid w:val="006F22CB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EC3"/>
    <w:rsid w:val="00724426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BC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5FA9"/>
    <w:rsid w:val="00746167"/>
    <w:rsid w:val="00746199"/>
    <w:rsid w:val="0074644A"/>
    <w:rsid w:val="00746EF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3AF"/>
    <w:rsid w:val="007617A9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348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394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5E0"/>
    <w:rsid w:val="007F0972"/>
    <w:rsid w:val="007F0A68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1AA7"/>
    <w:rsid w:val="00823335"/>
    <w:rsid w:val="008237B2"/>
    <w:rsid w:val="00823F61"/>
    <w:rsid w:val="0082449E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4C67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B0"/>
    <w:rsid w:val="0084276E"/>
    <w:rsid w:val="00842DB7"/>
    <w:rsid w:val="00842E1C"/>
    <w:rsid w:val="0084387F"/>
    <w:rsid w:val="00843AFD"/>
    <w:rsid w:val="008444F8"/>
    <w:rsid w:val="00844750"/>
    <w:rsid w:val="00844F42"/>
    <w:rsid w:val="00845911"/>
    <w:rsid w:val="00845F51"/>
    <w:rsid w:val="00845F6D"/>
    <w:rsid w:val="00846106"/>
    <w:rsid w:val="008462E7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AA0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842"/>
    <w:rsid w:val="00881F28"/>
    <w:rsid w:val="0088261A"/>
    <w:rsid w:val="00882BB1"/>
    <w:rsid w:val="00883004"/>
    <w:rsid w:val="00883D18"/>
    <w:rsid w:val="00883ED6"/>
    <w:rsid w:val="00883F88"/>
    <w:rsid w:val="00883F8F"/>
    <w:rsid w:val="00884217"/>
    <w:rsid w:val="00884255"/>
    <w:rsid w:val="0088425B"/>
    <w:rsid w:val="0088579F"/>
    <w:rsid w:val="0088599D"/>
    <w:rsid w:val="008859F0"/>
    <w:rsid w:val="00885D5D"/>
    <w:rsid w:val="00885F46"/>
    <w:rsid w:val="00886116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24"/>
    <w:rsid w:val="008E5D5A"/>
    <w:rsid w:val="008E6074"/>
    <w:rsid w:val="008E6333"/>
    <w:rsid w:val="008E6788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D7"/>
    <w:rsid w:val="008F3BE0"/>
    <w:rsid w:val="008F3D2D"/>
    <w:rsid w:val="008F3D7C"/>
    <w:rsid w:val="008F3DC9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2786F"/>
    <w:rsid w:val="00927C4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5BA3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35"/>
    <w:rsid w:val="00944491"/>
    <w:rsid w:val="00944710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5FB"/>
    <w:rsid w:val="00957041"/>
    <w:rsid w:val="00957060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CD2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670"/>
    <w:rsid w:val="009A78D1"/>
    <w:rsid w:val="009B003C"/>
    <w:rsid w:val="009B0097"/>
    <w:rsid w:val="009B0237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FF4"/>
    <w:rsid w:val="009B7FFA"/>
    <w:rsid w:val="009C00EF"/>
    <w:rsid w:val="009C0BC1"/>
    <w:rsid w:val="009C0DBE"/>
    <w:rsid w:val="009C0EA6"/>
    <w:rsid w:val="009C10DF"/>
    <w:rsid w:val="009C1A35"/>
    <w:rsid w:val="009C1D4B"/>
    <w:rsid w:val="009C1E0C"/>
    <w:rsid w:val="009C2127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F6F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ED"/>
    <w:rsid w:val="009E53AA"/>
    <w:rsid w:val="009E53D6"/>
    <w:rsid w:val="009E5656"/>
    <w:rsid w:val="009E589D"/>
    <w:rsid w:val="009E5A2E"/>
    <w:rsid w:val="009E5AB4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29B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FDF"/>
    <w:rsid w:val="00A44882"/>
    <w:rsid w:val="00A44AA5"/>
    <w:rsid w:val="00A44E28"/>
    <w:rsid w:val="00A4570E"/>
    <w:rsid w:val="00A45A3B"/>
    <w:rsid w:val="00A463E7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D1E"/>
    <w:rsid w:val="00A53415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D23"/>
    <w:rsid w:val="00A57F96"/>
    <w:rsid w:val="00A6098D"/>
    <w:rsid w:val="00A6163B"/>
    <w:rsid w:val="00A61828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A5A"/>
    <w:rsid w:val="00A672E6"/>
    <w:rsid w:val="00A677C1"/>
    <w:rsid w:val="00A67A8E"/>
    <w:rsid w:val="00A67AC6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9C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AC1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6E3B"/>
    <w:rsid w:val="00A9727C"/>
    <w:rsid w:val="00A97666"/>
    <w:rsid w:val="00A97B8C"/>
    <w:rsid w:val="00A97E7B"/>
    <w:rsid w:val="00AA0003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9E5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BEC"/>
    <w:rsid w:val="00AD4036"/>
    <w:rsid w:val="00AD48F9"/>
    <w:rsid w:val="00AD514B"/>
    <w:rsid w:val="00AD5984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7BE"/>
    <w:rsid w:val="00B137D3"/>
    <w:rsid w:val="00B1388A"/>
    <w:rsid w:val="00B13B83"/>
    <w:rsid w:val="00B13E42"/>
    <w:rsid w:val="00B13F1F"/>
    <w:rsid w:val="00B146D9"/>
    <w:rsid w:val="00B147CC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1F7E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778"/>
    <w:rsid w:val="00B45A61"/>
    <w:rsid w:val="00B462D6"/>
    <w:rsid w:val="00B46A6D"/>
    <w:rsid w:val="00B46BBB"/>
    <w:rsid w:val="00B46F72"/>
    <w:rsid w:val="00B47784"/>
    <w:rsid w:val="00B47815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57AF0"/>
    <w:rsid w:val="00B607B8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67E2E"/>
    <w:rsid w:val="00B70333"/>
    <w:rsid w:val="00B70A49"/>
    <w:rsid w:val="00B70B07"/>
    <w:rsid w:val="00B70E80"/>
    <w:rsid w:val="00B70EDB"/>
    <w:rsid w:val="00B71A5D"/>
    <w:rsid w:val="00B72184"/>
    <w:rsid w:val="00B7273B"/>
    <w:rsid w:val="00B727B8"/>
    <w:rsid w:val="00B72C85"/>
    <w:rsid w:val="00B73259"/>
    <w:rsid w:val="00B73453"/>
    <w:rsid w:val="00B737C7"/>
    <w:rsid w:val="00B741DB"/>
    <w:rsid w:val="00B74A0D"/>
    <w:rsid w:val="00B74EC0"/>
    <w:rsid w:val="00B75667"/>
    <w:rsid w:val="00B75C09"/>
    <w:rsid w:val="00B766BC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4CA"/>
    <w:rsid w:val="00B90DC8"/>
    <w:rsid w:val="00B91356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881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21"/>
    <w:rsid w:val="00BB56F2"/>
    <w:rsid w:val="00BB56F3"/>
    <w:rsid w:val="00BB5A0A"/>
    <w:rsid w:val="00BB61DC"/>
    <w:rsid w:val="00BB6431"/>
    <w:rsid w:val="00BB6472"/>
    <w:rsid w:val="00BB6C81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83B"/>
    <w:rsid w:val="00BD2A08"/>
    <w:rsid w:val="00BD2F55"/>
    <w:rsid w:val="00BD317C"/>
    <w:rsid w:val="00BD3837"/>
    <w:rsid w:val="00BD386B"/>
    <w:rsid w:val="00BD3C69"/>
    <w:rsid w:val="00BD3D7A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75F"/>
    <w:rsid w:val="00BE5519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BF7F77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4847"/>
    <w:rsid w:val="00C057E0"/>
    <w:rsid w:val="00C05863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04"/>
    <w:rsid w:val="00C37050"/>
    <w:rsid w:val="00C37493"/>
    <w:rsid w:val="00C37F07"/>
    <w:rsid w:val="00C37F85"/>
    <w:rsid w:val="00C37F8D"/>
    <w:rsid w:val="00C4018E"/>
    <w:rsid w:val="00C40250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47C46"/>
    <w:rsid w:val="00C508B7"/>
    <w:rsid w:val="00C516C5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04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02"/>
    <w:rsid w:val="00C75970"/>
    <w:rsid w:val="00C75AC4"/>
    <w:rsid w:val="00C75B22"/>
    <w:rsid w:val="00C75C9D"/>
    <w:rsid w:val="00C75F4D"/>
    <w:rsid w:val="00C76A56"/>
    <w:rsid w:val="00C76A6B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75D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B03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212D"/>
    <w:rsid w:val="00CE253D"/>
    <w:rsid w:val="00CE2561"/>
    <w:rsid w:val="00CE3257"/>
    <w:rsid w:val="00CE53B2"/>
    <w:rsid w:val="00CE5E50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88"/>
    <w:rsid w:val="00D23CE2"/>
    <w:rsid w:val="00D23EAA"/>
    <w:rsid w:val="00D2490A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5BD6"/>
    <w:rsid w:val="00D3609F"/>
    <w:rsid w:val="00D3610A"/>
    <w:rsid w:val="00D3646C"/>
    <w:rsid w:val="00D3668C"/>
    <w:rsid w:val="00D369EA"/>
    <w:rsid w:val="00D36C8E"/>
    <w:rsid w:val="00D375C4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6F4"/>
    <w:rsid w:val="00D6575A"/>
    <w:rsid w:val="00D65837"/>
    <w:rsid w:val="00D65AAD"/>
    <w:rsid w:val="00D66022"/>
    <w:rsid w:val="00D66065"/>
    <w:rsid w:val="00D662E2"/>
    <w:rsid w:val="00D66DAA"/>
    <w:rsid w:val="00D67090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8E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2A92"/>
    <w:rsid w:val="00D83401"/>
    <w:rsid w:val="00D84268"/>
    <w:rsid w:val="00D846C5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8A0"/>
    <w:rsid w:val="00D94BB0"/>
    <w:rsid w:val="00D94FF3"/>
    <w:rsid w:val="00D95218"/>
    <w:rsid w:val="00D957C0"/>
    <w:rsid w:val="00D95BF0"/>
    <w:rsid w:val="00D95BFF"/>
    <w:rsid w:val="00D96193"/>
    <w:rsid w:val="00D96DD2"/>
    <w:rsid w:val="00D97E86"/>
    <w:rsid w:val="00DA0241"/>
    <w:rsid w:val="00DA0FC0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F00"/>
    <w:rsid w:val="00DA43CA"/>
    <w:rsid w:val="00DA492A"/>
    <w:rsid w:val="00DA4D11"/>
    <w:rsid w:val="00DA5A53"/>
    <w:rsid w:val="00DA5C1F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28E6"/>
    <w:rsid w:val="00E02C20"/>
    <w:rsid w:val="00E0306A"/>
    <w:rsid w:val="00E032C1"/>
    <w:rsid w:val="00E0364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7BF"/>
    <w:rsid w:val="00E37C25"/>
    <w:rsid w:val="00E40362"/>
    <w:rsid w:val="00E40DAE"/>
    <w:rsid w:val="00E41A3E"/>
    <w:rsid w:val="00E41B6A"/>
    <w:rsid w:val="00E41D2F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E1"/>
    <w:rsid w:val="00E5315C"/>
    <w:rsid w:val="00E53613"/>
    <w:rsid w:val="00E538E0"/>
    <w:rsid w:val="00E54D33"/>
    <w:rsid w:val="00E55696"/>
    <w:rsid w:val="00E5711F"/>
    <w:rsid w:val="00E572BF"/>
    <w:rsid w:val="00E5765B"/>
    <w:rsid w:val="00E6000E"/>
    <w:rsid w:val="00E602C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E5"/>
    <w:rsid w:val="00E70B0C"/>
    <w:rsid w:val="00E71238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4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7E7"/>
    <w:rsid w:val="00EB5CC3"/>
    <w:rsid w:val="00EB628B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F02"/>
    <w:rsid w:val="00F076BD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04F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33C"/>
    <w:rsid w:val="00F6474A"/>
    <w:rsid w:val="00F64966"/>
    <w:rsid w:val="00F64C57"/>
    <w:rsid w:val="00F64F9F"/>
    <w:rsid w:val="00F65931"/>
    <w:rsid w:val="00F65D36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87"/>
    <w:rsid w:val="00F73F43"/>
    <w:rsid w:val="00F74609"/>
    <w:rsid w:val="00F74664"/>
    <w:rsid w:val="00F74791"/>
    <w:rsid w:val="00F74A18"/>
    <w:rsid w:val="00F74A7A"/>
    <w:rsid w:val="00F7564B"/>
    <w:rsid w:val="00F75885"/>
    <w:rsid w:val="00F76337"/>
    <w:rsid w:val="00F763DF"/>
    <w:rsid w:val="00F76B74"/>
    <w:rsid w:val="00F7792A"/>
    <w:rsid w:val="00F77C47"/>
    <w:rsid w:val="00F77CFA"/>
    <w:rsid w:val="00F806D1"/>
    <w:rsid w:val="00F80D8F"/>
    <w:rsid w:val="00F81021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CFA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43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2E5"/>
    <w:rsid w:val="00FB23DB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B41"/>
    <w:rsid w:val="00FC7308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5B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3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0473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473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3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473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473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3AF"/>
    <w:pPr>
      <w:outlineLvl w:val="5"/>
    </w:pPr>
  </w:style>
  <w:style w:type="paragraph" w:styleId="Heading7">
    <w:name w:val="heading 7"/>
    <w:basedOn w:val="H6"/>
    <w:next w:val="Normal"/>
    <w:qFormat/>
    <w:rsid w:val="000473AF"/>
    <w:pPr>
      <w:outlineLvl w:val="6"/>
    </w:pPr>
  </w:style>
  <w:style w:type="paragraph" w:styleId="Heading8">
    <w:name w:val="heading 8"/>
    <w:basedOn w:val="Heading1"/>
    <w:next w:val="Normal"/>
    <w:qFormat/>
    <w:rsid w:val="000473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3A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73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73AF"/>
  </w:style>
  <w:style w:type="paragraph" w:styleId="TOC8">
    <w:name w:val="toc 8"/>
    <w:basedOn w:val="TOC1"/>
    <w:semiHidden/>
    <w:rsid w:val="000473AF"/>
    <w:pPr>
      <w:spacing w:before="180"/>
      <w:ind w:left="2693" w:hanging="2693"/>
    </w:pPr>
    <w:rPr>
      <w:b/>
    </w:rPr>
  </w:style>
  <w:style w:type="paragraph" w:styleId="TOC1">
    <w:name w:val="toc 1"/>
    <w:semiHidden/>
    <w:rsid w:val="000473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473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473AF"/>
    <w:pPr>
      <w:ind w:left="1701" w:hanging="1701"/>
    </w:pPr>
  </w:style>
  <w:style w:type="paragraph" w:styleId="TOC4">
    <w:name w:val="toc 4"/>
    <w:basedOn w:val="TOC3"/>
    <w:semiHidden/>
    <w:rsid w:val="000473AF"/>
    <w:pPr>
      <w:ind w:left="1418" w:hanging="1418"/>
    </w:pPr>
  </w:style>
  <w:style w:type="paragraph" w:styleId="TOC3">
    <w:name w:val="toc 3"/>
    <w:basedOn w:val="TOC2"/>
    <w:semiHidden/>
    <w:rsid w:val="000473AF"/>
    <w:pPr>
      <w:ind w:left="1134" w:hanging="1134"/>
    </w:pPr>
  </w:style>
  <w:style w:type="paragraph" w:styleId="TOC2">
    <w:name w:val="toc 2"/>
    <w:basedOn w:val="TOC1"/>
    <w:semiHidden/>
    <w:rsid w:val="000473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3AF"/>
    <w:pPr>
      <w:ind w:left="284"/>
    </w:pPr>
  </w:style>
  <w:style w:type="paragraph" w:styleId="Index1">
    <w:name w:val="index 1"/>
    <w:basedOn w:val="Normal"/>
    <w:semiHidden/>
    <w:rsid w:val="000473AF"/>
    <w:pPr>
      <w:keepLines/>
      <w:spacing w:after="0"/>
    </w:pPr>
  </w:style>
  <w:style w:type="paragraph" w:customStyle="1" w:styleId="ZH">
    <w:name w:val="ZH"/>
    <w:rsid w:val="000473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473AF"/>
    <w:pPr>
      <w:outlineLvl w:val="9"/>
    </w:pPr>
  </w:style>
  <w:style w:type="paragraph" w:styleId="ListNumber2">
    <w:name w:val="List Number 2"/>
    <w:basedOn w:val="ListNumber"/>
    <w:rsid w:val="000473A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473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473AF"/>
    <w:rPr>
      <w:b/>
      <w:position w:val="6"/>
      <w:sz w:val="16"/>
    </w:rPr>
  </w:style>
  <w:style w:type="paragraph" w:styleId="FootnoteText">
    <w:name w:val="footnote text"/>
    <w:basedOn w:val="Normal"/>
    <w:semiHidden/>
    <w:rsid w:val="000473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473AF"/>
    <w:rPr>
      <w:b/>
    </w:rPr>
  </w:style>
  <w:style w:type="paragraph" w:customStyle="1" w:styleId="TAC">
    <w:name w:val="TAC"/>
    <w:basedOn w:val="TAL"/>
    <w:link w:val="TACChar"/>
    <w:rsid w:val="000473AF"/>
    <w:pPr>
      <w:jc w:val="center"/>
    </w:pPr>
  </w:style>
  <w:style w:type="paragraph" w:customStyle="1" w:styleId="TF">
    <w:name w:val="TF"/>
    <w:basedOn w:val="TH"/>
    <w:rsid w:val="000473AF"/>
    <w:pPr>
      <w:keepNext w:val="0"/>
      <w:spacing w:before="0" w:after="240"/>
    </w:pPr>
  </w:style>
  <w:style w:type="paragraph" w:customStyle="1" w:styleId="NO">
    <w:name w:val="NO"/>
    <w:basedOn w:val="Normal"/>
    <w:rsid w:val="000473AF"/>
    <w:pPr>
      <w:keepLines/>
      <w:ind w:left="1135" w:hanging="851"/>
    </w:pPr>
  </w:style>
  <w:style w:type="paragraph" w:styleId="TOC9">
    <w:name w:val="toc 9"/>
    <w:basedOn w:val="TOC8"/>
    <w:semiHidden/>
    <w:rsid w:val="000473AF"/>
    <w:pPr>
      <w:ind w:left="1418" w:hanging="1418"/>
    </w:pPr>
  </w:style>
  <w:style w:type="paragraph" w:customStyle="1" w:styleId="EX">
    <w:name w:val="EX"/>
    <w:basedOn w:val="Normal"/>
    <w:link w:val="EXChar"/>
    <w:rsid w:val="000473AF"/>
    <w:pPr>
      <w:keepLines/>
      <w:ind w:left="1702" w:hanging="1418"/>
    </w:pPr>
  </w:style>
  <w:style w:type="paragraph" w:customStyle="1" w:styleId="FP">
    <w:name w:val="FP"/>
    <w:basedOn w:val="Normal"/>
    <w:rsid w:val="000473AF"/>
    <w:pPr>
      <w:spacing w:after="0"/>
    </w:pPr>
  </w:style>
  <w:style w:type="paragraph" w:customStyle="1" w:styleId="LD">
    <w:name w:val="LD"/>
    <w:rsid w:val="000473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0473AF"/>
    <w:pPr>
      <w:spacing w:after="0"/>
    </w:pPr>
  </w:style>
  <w:style w:type="paragraph" w:customStyle="1" w:styleId="EW">
    <w:name w:val="EW"/>
    <w:basedOn w:val="EX"/>
    <w:rsid w:val="000473AF"/>
    <w:pPr>
      <w:spacing w:after="0"/>
    </w:pPr>
  </w:style>
  <w:style w:type="paragraph" w:styleId="TOC6">
    <w:name w:val="toc 6"/>
    <w:basedOn w:val="TOC5"/>
    <w:next w:val="Normal"/>
    <w:semiHidden/>
    <w:rsid w:val="000473AF"/>
    <w:pPr>
      <w:ind w:left="1985" w:hanging="1985"/>
    </w:pPr>
  </w:style>
  <w:style w:type="paragraph" w:styleId="TOC7">
    <w:name w:val="toc 7"/>
    <w:basedOn w:val="TOC6"/>
    <w:next w:val="Normal"/>
    <w:semiHidden/>
    <w:rsid w:val="000473AF"/>
    <w:pPr>
      <w:ind w:left="2268" w:hanging="2268"/>
    </w:pPr>
  </w:style>
  <w:style w:type="paragraph" w:styleId="ListBullet2">
    <w:name w:val="List Bullet 2"/>
    <w:basedOn w:val="ListBullet"/>
    <w:rsid w:val="000473AF"/>
    <w:pPr>
      <w:ind w:left="851"/>
    </w:pPr>
  </w:style>
  <w:style w:type="paragraph" w:styleId="ListBullet3">
    <w:name w:val="List Bullet 3"/>
    <w:basedOn w:val="ListBullet2"/>
    <w:rsid w:val="000473AF"/>
    <w:pPr>
      <w:ind w:left="1135"/>
    </w:pPr>
  </w:style>
  <w:style w:type="paragraph" w:styleId="ListNumber">
    <w:name w:val="List Number"/>
    <w:basedOn w:val="List"/>
    <w:rsid w:val="000473AF"/>
  </w:style>
  <w:style w:type="paragraph" w:customStyle="1" w:styleId="EQ">
    <w:name w:val="EQ"/>
    <w:basedOn w:val="Normal"/>
    <w:next w:val="Normal"/>
    <w:rsid w:val="000473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73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3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473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473AF"/>
    <w:pPr>
      <w:jc w:val="right"/>
    </w:pPr>
  </w:style>
  <w:style w:type="paragraph" w:customStyle="1" w:styleId="H6">
    <w:name w:val="H6"/>
    <w:basedOn w:val="Heading5"/>
    <w:next w:val="Normal"/>
    <w:rsid w:val="000473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473AF"/>
    <w:pPr>
      <w:ind w:left="851" w:hanging="851"/>
    </w:pPr>
  </w:style>
  <w:style w:type="paragraph" w:customStyle="1" w:styleId="TAL">
    <w:name w:val="TAL"/>
    <w:basedOn w:val="Normal"/>
    <w:rsid w:val="000473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73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473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473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473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473AF"/>
    <w:pPr>
      <w:framePr w:wrap="notBeside" w:y="16161"/>
    </w:pPr>
  </w:style>
  <w:style w:type="character" w:customStyle="1" w:styleId="ZGSM">
    <w:name w:val="ZGSM"/>
    <w:rsid w:val="000473AF"/>
  </w:style>
  <w:style w:type="paragraph" w:styleId="List2">
    <w:name w:val="List 2"/>
    <w:basedOn w:val="List"/>
    <w:rsid w:val="000473AF"/>
    <w:pPr>
      <w:ind w:left="851"/>
    </w:pPr>
  </w:style>
  <w:style w:type="paragraph" w:customStyle="1" w:styleId="ZG">
    <w:name w:val="ZG"/>
    <w:rsid w:val="000473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473AF"/>
    <w:pPr>
      <w:ind w:left="1135"/>
    </w:pPr>
  </w:style>
  <w:style w:type="paragraph" w:styleId="List4">
    <w:name w:val="List 4"/>
    <w:basedOn w:val="List3"/>
    <w:rsid w:val="000473AF"/>
    <w:pPr>
      <w:ind w:left="1418"/>
    </w:pPr>
  </w:style>
  <w:style w:type="paragraph" w:styleId="List5">
    <w:name w:val="List 5"/>
    <w:basedOn w:val="List4"/>
    <w:rsid w:val="000473AF"/>
    <w:pPr>
      <w:ind w:left="1702"/>
    </w:pPr>
  </w:style>
  <w:style w:type="paragraph" w:customStyle="1" w:styleId="EditorsNote">
    <w:name w:val="Editor's Note"/>
    <w:basedOn w:val="NO"/>
    <w:rsid w:val="000473AF"/>
    <w:rPr>
      <w:color w:val="FF0000"/>
    </w:rPr>
  </w:style>
  <w:style w:type="paragraph" w:styleId="List">
    <w:name w:val="List"/>
    <w:basedOn w:val="Normal"/>
    <w:rsid w:val="000473AF"/>
    <w:pPr>
      <w:ind w:left="568" w:hanging="284"/>
    </w:pPr>
  </w:style>
  <w:style w:type="paragraph" w:styleId="ListBullet">
    <w:name w:val="List Bullet"/>
    <w:basedOn w:val="List"/>
    <w:rsid w:val="000473AF"/>
  </w:style>
  <w:style w:type="paragraph" w:styleId="ListBullet4">
    <w:name w:val="List Bullet 4"/>
    <w:basedOn w:val="ListBullet3"/>
    <w:rsid w:val="000473AF"/>
    <w:pPr>
      <w:ind w:left="1418"/>
    </w:pPr>
  </w:style>
  <w:style w:type="paragraph" w:styleId="ListBullet5">
    <w:name w:val="List Bullet 5"/>
    <w:basedOn w:val="ListBullet4"/>
    <w:rsid w:val="000473AF"/>
    <w:pPr>
      <w:ind w:left="1702"/>
    </w:pPr>
  </w:style>
  <w:style w:type="paragraph" w:customStyle="1" w:styleId="B1">
    <w:name w:val="B1"/>
    <w:basedOn w:val="List"/>
    <w:link w:val="B1Zchn"/>
    <w:rsid w:val="000473AF"/>
  </w:style>
  <w:style w:type="paragraph" w:customStyle="1" w:styleId="B2">
    <w:name w:val="B2"/>
    <w:basedOn w:val="List2"/>
    <w:link w:val="B2Char"/>
    <w:rsid w:val="000473AF"/>
  </w:style>
  <w:style w:type="paragraph" w:customStyle="1" w:styleId="B3">
    <w:name w:val="B3"/>
    <w:basedOn w:val="List3"/>
    <w:rsid w:val="000473AF"/>
  </w:style>
  <w:style w:type="paragraph" w:customStyle="1" w:styleId="B4">
    <w:name w:val="B4"/>
    <w:basedOn w:val="List4"/>
    <w:rsid w:val="000473AF"/>
  </w:style>
  <w:style w:type="paragraph" w:customStyle="1" w:styleId="B5">
    <w:name w:val="B5"/>
    <w:basedOn w:val="List5"/>
    <w:rsid w:val="000473AF"/>
  </w:style>
  <w:style w:type="paragraph" w:styleId="Footer">
    <w:name w:val="footer"/>
    <w:basedOn w:val="Header"/>
    <w:link w:val="FooterChar"/>
    <w:uiPriority w:val="99"/>
    <w:rsid w:val="000473AF"/>
    <w:pPr>
      <w:jc w:val="center"/>
    </w:pPr>
    <w:rPr>
      <w:i/>
    </w:rPr>
  </w:style>
  <w:style w:type="paragraph" w:customStyle="1" w:styleId="ZTD">
    <w:name w:val="ZTD"/>
    <w:basedOn w:val="ZB"/>
    <w:rsid w:val="000473A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0473A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0473AF"/>
    <w:rPr>
      <w:i/>
    </w:rPr>
  </w:style>
  <w:style w:type="paragraph" w:styleId="DocumentMap">
    <w:name w:val="Document Map"/>
    <w:basedOn w:val="Normal"/>
    <w:semiHidden/>
    <w:rsid w:val="000473AF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0473AF"/>
    <w:pPr>
      <w:numPr>
        <w:numId w:val="1"/>
      </w:numPr>
    </w:pPr>
  </w:style>
  <w:style w:type="paragraph" w:customStyle="1" w:styleId="text">
    <w:name w:val="text"/>
    <w:basedOn w:val="Normal"/>
    <w:rsid w:val="000473A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0473A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0473A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473A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0473AF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0473A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0473A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0473AF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0473A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0473AF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0473A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0473A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473AF"/>
  </w:style>
  <w:style w:type="character" w:styleId="CommentReference">
    <w:name w:val="annotation reference"/>
    <w:uiPriority w:val="99"/>
    <w:rsid w:val="00047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473AF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0473AF"/>
    <w:rPr>
      <w:b/>
      <w:bCs/>
    </w:rPr>
  </w:style>
  <w:style w:type="paragraph" w:styleId="BalloonText">
    <w:name w:val="Balloon Text"/>
    <w:basedOn w:val="Normal"/>
    <w:semiHidden/>
    <w:rsid w:val="000473AF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0473AF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0473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7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473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0473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473AF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0473A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0473A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0473A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0473A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0473A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0473A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473A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0473AF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0473AF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0473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473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0473AF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0473AF"/>
    <w:rPr>
      <w:color w:val="808080"/>
    </w:rPr>
  </w:style>
  <w:style w:type="character" w:styleId="Hyperlink">
    <w:name w:val="Hyperlink"/>
    <w:rsid w:val="000473AF"/>
    <w:rPr>
      <w:color w:val="0000FF"/>
      <w:u w:val="single"/>
    </w:rPr>
  </w:style>
  <w:style w:type="character" w:styleId="FollowedHyperlink">
    <w:name w:val="FollowedHyperlink"/>
    <w:rsid w:val="000473AF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0473AF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473AF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0473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473AF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0473A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754C85"/>
    <w:rPr>
      <w:rFonts w:ascii="Times New Roman" w:hAnsi="Times New Roman"/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93974"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DefaultParagraphFont"/>
    <w:link w:val="N1"/>
    <w:locked/>
    <w:rsid w:val="00F524FD"/>
    <w:rPr>
      <w:rFonts w:ascii="MS Mincho" w:eastAsiaTheme="minorEastAsia" w:cstheme="minorHAnsi"/>
      <w:lang w:bidi="hi-IN"/>
    </w:rPr>
  </w:style>
  <w:style w:type="paragraph" w:customStyle="1" w:styleId="N1">
    <w:name w:val="N1"/>
    <w:basedOn w:val="Normal"/>
    <w:link w:val="N1Char"/>
    <w:qFormat/>
    <w:rsid w:val="00F524FD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eastAsia="ko-KR" w:bidi="hi-IN"/>
    </w:rPr>
  </w:style>
  <w:style w:type="character" w:customStyle="1" w:styleId="B1Zchn">
    <w:name w:val="B1 Zchn"/>
    <w:link w:val="B1"/>
    <w:rsid w:val="005F7BF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F7BF5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8C5D6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8C5D6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8C5D64"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BodyText"/>
    <w:rsid w:val="004651BB"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Normal"/>
    <w:rsid w:val="00F17AEA"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7335E5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9B3B40"/>
    <w:rPr>
      <w:rFonts w:ascii="Arial" w:hAnsi="Arial" w:cs="Arial"/>
      <w:lang w:val="en-GB" w:eastAsia="en-US"/>
    </w:rPr>
  </w:style>
  <w:style w:type="character" w:customStyle="1" w:styleId="B2Car">
    <w:name w:val="B2 Car"/>
    <w:locked/>
    <w:rsid w:val="009B3B40"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locked/>
    <w:rsid w:val="009B3B4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2112C0"/>
    <w:rPr>
      <w:rFonts w:ascii="Arial" w:hAnsi="Arial"/>
      <w:b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8368FC"/>
    <w:rPr>
      <w:i/>
      <w:iCs/>
    </w:rPr>
  </w:style>
  <w:style w:type="character" w:customStyle="1" w:styleId="B10">
    <w:name w:val="B1 (文字)"/>
    <w:qFormat/>
    <w:locked/>
    <w:rsid w:val="007C53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614">
          <w:marLeft w:val="135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6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40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51444"/>
    <w:rsid w:val="001824B7"/>
    <w:rsid w:val="001F5992"/>
    <w:rsid w:val="002173F6"/>
    <w:rsid w:val="00230FD1"/>
    <w:rsid w:val="0025221E"/>
    <w:rsid w:val="002B0A19"/>
    <w:rsid w:val="002C1B1C"/>
    <w:rsid w:val="00321E54"/>
    <w:rsid w:val="00322EBB"/>
    <w:rsid w:val="00394E42"/>
    <w:rsid w:val="003A4C15"/>
    <w:rsid w:val="003C264C"/>
    <w:rsid w:val="00425316"/>
    <w:rsid w:val="00431E21"/>
    <w:rsid w:val="0048152C"/>
    <w:rsid w:val="004B7469"/>
    <w:rsid w:val="0055257D"/>
    <w:rsid w:val="00591F0B"/>
    <w:rsid w:val="005A228A"/>
    <w:rsid w:val="005D1FD4"/>
    <w:rsid w:val="00624767"/>
    <w:rsid w:val="006438A2"/>
    <w:rsid w:val="0065275F"/>
    <w:rsid w:val="00660CC1"/>
    <w:rsid w:val="006724C3"/>
    <w:rsid w:val="00686C75"/>
    <w:rsid w:val="00695C47"/>
    <w:rsid w:val="00712ECA"/>
    <w:rsid w:val="007F3612"/>
    <w:rsid w:val="00821D80"/>
    <w:rsid w:val="0082419D"/>
    <w:rsid w:val="0083326F"/>
    <w:rsid w:val="009112BC"/>
    <w:rsid w:val="00922AD8"/>
    <w:rsid w:val="0094430A"/>
    <w:rsid w:val="009B255F"/>
    <w:rsid w:val="009C09D9"/>
    <w:rsid w:val="009E096C"/>
    <w:rsid w:val="00A06413"/>
    <w:rsid w:val="00AA01B9"/>
    <w:rsid w:val="00AD212F"/>
    <w:rsid w:val="00AF14CE"/>
    <w:rsid w:val="00B51BF0"/>
    <w:rsid w:val="00B86898"/>
    <w:rsid w:val="00BC1075"/>
    <w:rsid w:val="00BC1EA9"/>
    <w:rsid w:val="00BE2801"/>
    <w:rsid w:val="00BE2F1C"/>
    <w:rsid w:val="00CA564B"/>
    <w:rsid w:val="00CC2133"/>
    <w:rsid w:val="00DB05FE"/>
    <w:rsid w:val="00DC7E54"/>
    <w:rsid w:val="00DE1FA9"/>
    <w:rsid w:val="00DE6291"/>
    <w:rsid w:val="00E03DE2"/>
    <w:rsid w:val="00ED4346"/>
    <w:rsid w:val="00F52778"/>
    <w:rsid w:val="00F64726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B255F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02067E1D950940ADAF777E209863994A">
    <w:name w:val="02067E1D950940ADAF777E209863994A"/>
    <w:rsid w:val="009B255F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D16757-8662-4836-AC34-DDC7772537A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8E6BFC-8A3A-4C12-A79E-06CDFA9A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8578</TotalTime>
  <Pages>2</Pages>
  <Words>318</Words>
  <Characters>1749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Maintenance of Downlink Signals and Channels</vt:lpstr>
    </vt:vector>
  </TitlesOfParts>
  <Company>Intel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Maintenance of Downlink Signals and Channels</dc:title>
  <dc:subject>R1-1812463</dc:subject>
  <dc:creator>Daewon Lee</dc:creator>
  <cp:keywords>CTPClassification=CTP_PUBLIC:VisualMarkings=, CTPClassification=CTP_NT</cp:keywords>
  <dc:description>Spokane, USA, Nov. 12 - 16, 2018</dc:description>
  <cp:lastModifiedBy>Lee, Daewon</cp:lastModifiedBy>
  <cp:revision>549</cp:revision>
  <cp:lastPrinted>2011-11-09T22:49:00Z</cp:lastPrinted>
  <dcterms:created xsi:type="dcterms:W3CDTF">2017-01-02T18:22:00Z</dcterms:created>
  <dcterms:modified xsi:type="dcterms:W3CDTF">2018-11-03T07:43:00Z</dcterms:modified>
  <cp:category>#95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5a4e0f5e-b37b-44b1-8e14-18a5cdd2720f</vt:lpwstr>
  </property>
  <property fmtid="{D5CDD505-2E9C-101B-9397-08002B2CF9AE}" pid="4" name="CTP_TimeStamp">
    <vt:lpwstr>2018-11-03 07:43:36Z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CTPClassification">
    <vt:lpwstr>CTP_NT</vt:lpwstr>
  </property>
</Properties>
</file>